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41" w:rsidRPr="00C016BF" w:rsidRDefault="003D5241" w:rsidP="003D5241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Załącznik</w:t>
      </w:r>
    </w:p>
    <w:p w:rsidR="003D5241" w:rsidRPr="006A4F0E" w:rsidRDefault="003D5241" w:rsidP="003D5241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 w:rsidRPr="00187C8A">
        <w:rPr>
          <w:rFonts w:ascii="Times New Roman" w:hAnsi="Times New Roman" w:cs="Times New Roman"/>
          <w:b/>
        </w:rPr>
        <w:t xml:space="preserve">Procedura </w:t>
      </w:r>
      <w:r w:rsidRPr="00D05D49">
        <w:rPr>
          <w:rFonts w:ascii="Times New Roman" w:hAnsi="Times New Roman" w:cs="Times New Roman"/>
          <w:b/>
        </w:rPr>
        <w:t xml:space="preserve">postępowania </w:t>
      </w:r>
      <w:r>
        <w:rPr>
          <w:rFonts w:ascii="Times New Roman" w:hAnsi="Times New Roman" w:cs="Times New Roman"/>
          <w:b/>
        </w:rPr>
        <w:t>w trakcie spożywania posiłków przez dzieci przedszkolne</w:t>
      </w:r>
    </w:p>
    <w:p w:rsidR="003D5241" w:rsidRPr="00C016BF" w:rsidRDefault="003D5241" w:rsidP="003D5241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t>§ 1</w:t>
      </w:r>
    </w:p>
    <w:p w:rsidR="003D5241" w:rsidRPr="00187C8A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Sanitarnego.</w:t>
      </w:r>
    </w:p>
    <w:p w:rsidR="003D5241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3D5241" w:rsidRPr="00A17882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212121"/>
          <w:lang w:eastAsia="pl-PL"/>
        </w:rPr>
        <w:t>Zapewnia się</w:t>
      </w:r>
      <w:r w:rsidRPr="00A17882">
        <w:rPr>
          <w:rFonts w:ascii="Times New Roman" w:eastAsia="Times New Roman" w:hAnsi="Times New Roman"/>
          <w:color w:val="212121"/>
          <w:lang w:eastAsia="pl-PL"/>
        </w:rPr>
        <w:t xml:space="preserve"> korzystanie z </w:t>
      </w:r>
      <w:r>
        <w:rPr>
          <w:rFonts w:ascii="Times New Roman" w:eastAsia="Times New Roman" w:hAnsi="Times New Roman"/>
          <w:color w:val="212121"/>
          <w:lang w:eastAsia="pl-PL"/>
        </w:rPr>
        <w:t>dystrybutora wody pitnej</w:t>
      </w:r>
      <w:r w:rsidRPr="00A17882">
        <w:rPr>
          <w:rFonts w:ascii="Times New Roman" w:eastAsia="Times New Roman" w:hAnsi="Times New Roman"/>
          <w:color w:val="212121"/>
          <w:lang w:eastAsia="pl-PL"/>
        </w:rPr>
        <w:t xml:space="preserve"> przez dzieci pod nadzorem opiekuna;</w:t>
      </w:r>
      <w:r>
        <w:rPr>
          <w:rFonts w:ascii="Times New Roman" w:eastAsia="Times New Roman" w:hAnsi="Times New Roman"/>
          <w:color w:val="212121"/>
          <w:lang w:eastAsia="pl-PL"/>
        </w:rPr>
        <w:t xml:space="preserve"> po dokonaniu czyszczenia i przegl</w:t>
      </w:r>
      <w:r w:rsidRPr="00113DEC">
        <w:rPr>
          <w:rFonts w:ascii="Times New Roman" w:eastAsia="Times New Roman" w:hAnsi="Times New Roman"/>
          <w:color w:val="212121"/>
          <w:lang w:eastAsia="pl-PL"/>
        </w:rPr>
        <w:t>ą</w:t>
      </w:r>
      <w:r>
        <w:rPr>
          <w:rFonts w:ascii="Times New Roman" w:eastAsia="Times New Roman" w:hAnsi="Times New Roman"/>
          <w:color w:val="212121"/>
          <w:lang w:eastAsia="pl-PL"/>
        </w:rPr>
        <w:t>du przez</w:t>
      </w:r>
      <w:r w:rsidRPr="00A17882">
        <w:rPr>
          <w:rFonts w:ascii="Times New Roman" w:eastAsia="Times New Roman" w:hAnsi="Times New Roman"/>
          <w:color w:val="212121"/>
          <w:lang w:eastAsia="pl-PL"/>
        </w:rPr>
        <w:t xml:space="preserve"> </w:t>
      </w:r>
      <w:r>
        <w:rPr>
          <w:rFonts w:ascii="Times New Roman" w:eastAsia="Times New Roman" w:hAnsi="Times New Roman"/>
          <w:color w:val="212121"/>
          <w:lang w:eastAsia="pl-PL"/>
        </w:rPr>
        <w:t xml:space="preserve">firmę </w:t>
      </w:r>
      <w:r w:rsidRPr="00A17882">
        <w:rPr>
          <w:rFonts w:ascii="Times New Roman" w:eastAsia="Times New Roman" w:hAnsi="Times New Roman"/>
          <w:color w:val="212121"/>
          <w:lang w:eastAsia="pl-PL"/>
        </w:rPr>
        <w:t>o</w:t>
      </w:r>
      <w:r>
        <w:rPr>
          <w:rFonts w:ascii="Times New Roman" w:eastAsia="Times New Roman" w:hAnsi="Times New Roman"/>
          <w:color w:val="212121"/>
          <w:lang w:eastAsia="pl-PL"/>
        </w:rPr>
        <w:t>bs</w:t>
      </w:r>
      <w:r w:rsidRPr="00A17882">
        <w:rPr>
          <w:rFonts w:ascii="Times New Roman" w:eastAsia="Times New Roman" w:hAnsi="Times New Roman"/>
          <w:color w:val="212121"/>
          <w:lang w:eastAsia="pl-PL"/>
        </w:rPr>
        <w:t>ł</w:t>
      </w:r>
      <w:r>
        <w:rPr>
          <w:rFonts w:ascii="Times New Roman" w:eastAsia="Times New Roman" w:hAnsi="Times New Roman"/>
          <w:color w:val="212121"/>
          <w:lang w:eastAsia="pl-PL"/>
        </w:rPr>
        <w:t>ugującą. Dzieci korzystają z jednorazowych kubków, które po jednorazowym użyciu są wyrzucane do specjalnego kosza na odpady.</w:t>
      </w:r>
    </w:p>
    <w:p w:rsidR="003D5241" w:rsidRPr="00A17882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A17882">
        <w:rPr>
          <w:rFonts w:ascii="Times New Roman" w:eastAsia="Times New Roman" w:hAnsi="Times New Roman"/>
          <w:color w:val="212121"/>
          <w:lang w:eastAsia="pl-PL"/>
        </w:rPr>
        <w:t>Przy organizacji żywienia (kuchnia), obok warunków higienicznych wymaganych przepisami prawa odnoszących się do funkcjonowania żywienia z</w:t>
      </w:r>
      <w:r>
        <w:rPr>
          <w:rFonts w:ascii="Times New Roman" w:eastAsia="Times New Roman" w:hAnsi="Times New Roman"/>
          <w:color w:val="212121"/>
          <w:lang w:eastAsia="pl-PL"/>
        </w:rPr>
        <w:t xml:space="preserve">biorowego, dodatkowo wprowadza się </w:t>
      </w:r>
      <w:r w:rsidRPr="00A17882">
        <w:rPr>
          <w:rFonts w:ascii="Times New Roman" w:eastAsia="Times New Roman" w:hAnsi="Times New Roman"/>
          <w:color w:val="212121"/>
          <w:lang w:eastAsia="pl-PL"/>
        </w:rPr>
        <w:t>zasady szczególnej ostrożności</w:t>
      </w:r>
      <w:r>
        <w:rPr>
          <w:rFonts w:ascii="Times New Roman" w:eastAsia="Times New Roman" w:hAnsi="Times New Roman"/>
          <w:color w:val="212121"/>
          <w:lang w:eastAsia="pl-PL"/>
        </w:rPr>
        <w:t>,</w:t>
      </w:r>
      <w:r w:rsidRPr="00A17882">
        <w:rPr>
          <w:rFonts w:ascii="Times New Roman" w:eastAsia="Times New Roman" w:hAnsi="Times New Roman"/>
          <w:color w:val="212121"/>
          <w:lang w:eastAsia="pl-PL"/>
        </w:rPr>
        <w:t xml:space="preserve"> dotyczące zabezpieczenia epidemiologicznego pracowników, w miarę możliwości odległość stanowisk pracy,  środki ochrony osobistej, płyny dezynfekujące do czyszczenia powierzchni i sprzętów. Szczególną uwagę należy zwrócić na utrzymanie wysokiej higieny, mycia i dezynfekcji stanowisk pracy, opakowań produktów, sprzętu kuchennego, naczyń stołowych oraz sztućców.</w:t>
      </w:r>
    </w:p>
    <w:p w:rsidR="003D5241" w:rsidRPr="00661070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  <w:r w:rsidRPr="00661070">
        <w:rPr>
          <w:rFonts w:ascii="Times New Roman" w:eastAsia="Times New Roman" w:hAnsi="Times New Roman"/>
          <w:color w:val="212121"/>
          <w:lang w:eastAsia="pl-PL"/>
        </w:rPr>
        <w:t xml:space="preserve">Korzystanie z posiłków </w:t>
      </w:r>
      <w:r>
        <w:rPr>
          <w:rFonts w:ascii="Times New Roman" w:eastAsia="Times New Roman" w:hAnsi="Times New Roman"/>
          <w:color w:val="212121"/>
          <w:lang w:eastAsia="pl-PL"/>
        </w:rPr>
        <w:t xml:space="preserve">odbywa się </w:t>
      </w:r>
      <w:r w:rsidRPr="00661070">
        <w:rPr>
          <w:rFonts w:ascii="Times New Roman" w:eastAsia="Times New Roman" w:hAnsi="Times New Roman"/>
          <w:color w:val="212121"/>
          <w:lang w:eastAsia="pl-PL"/>
        </w:rPr>
        <w:t>w salach przedszkolnych</w:t>
      </w:r>
      <w:r>
        <w:rPr>
          <w:rFonts w:ascii="Times New Roman" w:eastAsia="Times New Roman" w:hAnsi="Times New Roman"/>
          <w:color w:val="212121"/>
          <w:lang w:eastAsia="pl-PL"/>
        </w:rPr>
        <w:t>.</w:t>
      </w:r>
      <w:r w:rsidRPr="00661070">
        <w:rPr>
          <w:rFonts w:ascii="Times New Roman" w:eastAsia="Times New Roman" w:hAnsi="Times New Roman"/>
          <w:color w:val="212121"/>
          <w:lang w:eastAsia="pl-PL"/>
        </w:rPr>
        <w:t xml:space="preserve"> </w:t>
      </w:r>
    </w:p>
    <w:p w:rsidR="003D5241" w:rsidRPr="00661070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61070">
        <w:rPr>
          <w:rFonts w:ascii="Times New Roman" w:eastAsia="Times New Roman" w:hAnsi="Times New Roman"/>
          <w:color w:val="212121"/>
          <w:lang w:eastAsia="pl-PL"/>
        </w:rPr>
        <w:t>Od dostawców cateringu wymaga się również pojemników i sztućców jednorazowych</w:t>
      </w:r>
      <w:r w:rsidRPr="00661070">
        <w:rPr>
          <w:rFonts w:ascii="Times New Roman" w:eastAsia="Times New Roman" w:hAnsi="Times New Roman" w:cs="Times New Roman"/>
          <w:color w:val="212121"/>
          <w:lang w:eastAsia="pl-PL"/>
        </w:rPr>
        <w:t>.</w:t>
      </w:r>
    </w:p>
    <w:p w:rsidR="003D5241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61070">
        <w:rPr>
          <w:rFonts w:ascii="Times New Roman" w:hAnsi="Times New Roman" w:cs="Times New Roman"/>
        </w:rPr>
        <w:t xml:space="preserve">Personel kuchenny i pracownicy administracji oraz obsługi sprzątającej </w:t>
      </w:r>
      <w:r>
        <w:rPr>
          <w:rFonts w:ascii="Times New Roman" w:hAnsi="Times New Roman" w:cs="Times New Roman"/>
        </w:rPr>
        <w:t xml:space="preserve">ograniczają </w:t>
      </w:r>
      <w:r w:rsidRPr="00661070">
        <w:rPr>
          <w:rFonts w:ascii="Times New Roman" w:hAnsi="Times New Roman" w:cs="Times New Roman"/>
        </w:rPr>
        <w:t xml:space="preserve"> kontakty z </w:t>
      </w:r>
      <w:r>
        <w:rPr>
          <w:rFonts w:ascii="Times New Roman" w:hAnsi="Times New Roman" w:cs="Times New Roman"/>
        </w:rPr>
        <w:t>dziećmi</w:t>
      </w:r>
      <w:r w:rsidRPr="00661070">
        <w:rPr>
          <w:rFonts w:ascii="Times New Roman" w:hAnsi="Times New Roman" w:cs="Times New Roman"/>
        </w:rPr>
        <w:t xml:space="preserve"> oraz nauczycielami.</w:t>
      </w:r>
    </w:p>
    <w:p w:rsidR="003D5241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61070">
        <w:rPr>
          <w:rFonts w:ascii="Times New Roman" w:hAnsi="Times New Roman" w:cs="Times New Roman"/>
        </w:rPr>
        <w:t>Odległość między stanowiskami pracy na stołówce szkolnej powinna wynosić co najmniej 1,5 m.</w:t>
      </w:r>
    </w:p>
    <w:p w:rsidR="003D5241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61070">
        <w:rPr>
          <w:rFonts w:ascii="Times New Roman" w:hAnsi="Times New Roman" w:cs="Times New Roman"/>
        </w:rPr>
        <w:t>Jeżeli zachowanie warunku, o którym mo</w:t>
      </w:r>
      <w:r>
        <w:rPr>
          <w:rFonts w:ascii="Times New Roman" w:hAnsi="Times New Roman" w:cs="Times New Roman"/>
        </w:rPr>
        <w:t>wa w ust. 8</w:t>
      </w:r>
      <w:r w:rsidRPr="00661070">
        <w:rPr>
          <w:rFonts w:ascii="Times New Roman" w:hAnsi="Times New Roman" w:cs="Times New Roman"/>
        </w:rPr>
        <w:t xml:space="preserve"> jest niemożliwe, wówczas pracodawca zapewnia środki ochrony osobistej, w postaci masek, przyłbic, rękawic ochronnych, fartuchów.</w:t>
      </w:r>
    </w:p>
    <w:p w:rsidR="003D5241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61070">
        <w:rPr>
          <w:rFonts w:ascii="Times New Roman" w:hAnsi="Times New Roman" w:cs="Times New Roman"/>
        </w:rPr>
        <w:t xml:space="preserve">Osoba odpowiedzialna za podawanie uczniom posiłków obowiązana jest do przeprowadzenia uprzedniej dezynfekcji powierzchni, na której spożywany jest posiłek, </w:t>
      </w:r>
      <w:r>
        <w:rPr>
          <w:rFonts w:ascii="Times New Roman" w:hAnsi="Times New Roman" w:cs="Times New Roman"/>
        </w:rPr>
        <w:t xml:space="preserve">   </w:t>
      </w:r>
      <w:r w:rsidRPr="00661070">
        <w:rPr>
          <w:rFonts w:ascii="Times New Roman" w:hAnsi="Times New Roman" w:cs="Times New Roman"/>
        </w:rPr>
        <w:t>a także sprzętów służących dzieciom do jego spożycia.</w:t>
      </w:r>
    </w:p>
    <w:p w:rsidR="003D5241" w:rsidRPr="00D27044" w:rsidRDefault="003D5241" w:rsidP="003D5241">
      <w:pPr>
        <w:numPr>
          <w:ilvl w:val="0"/>
          <w:numId w:val="1"/>
        </w:numPr>
        <w:suppressAutoHyphens w:val="0"/>
        <w:spacing w:line="312" w:lineRule="auto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D27044">
        <w:rPr>
          <w:rFonts w:ascii="Times New Roman" w:eastAsia="Calibri" w:hAnsi="Times New Roman" w:cs="Times New Roman"/>
          <w:kern w:val="0"/>
          <w:lang w:eastAsia="pl-PL" w:bidi="ar-SA"/>
        </w:rPr>
        <w:t xml:space="preserve">Przed podaniem posiłku i po podaniu posiłku dzieciom  przeprowadza się uprzednio czyszczenie powierzchni blatów stołów i poręczy krzeseł. </w:t>
      </w:r>
    </w:p>
    <w:p w:rsidR="003D5241" w:rsidRPr="00D27044" w:rsidRDefault="003D5241" w:rsidP="003D5241">
      <w:pPr>
        <w:numPr>
          <w:ilvl w:val="0"/>
          <w:numId w:val="1"/>
        </w:numPr>
        <w:suppressAutoHyphens w:val="0"/>
        <w:spacing w:line="312" w:lineRule="auto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D27044">
        <w:rPr>
          <w:rFonts w:ascii="Times New Roman" w:eastAsia="Calibri" w:hAnsi="Times New Roman" w:cs="Times New Roman"/>
          <w:kern w:val="0"/>
          <w:lang w:eastAsia="pl-PL" w:bidi="ar-SA"/>
        </w:rPr>
        <w:t>Dzieci  przed posiłkiem  obowiązkowo  myją  ręce .</w:t>
      </w:r>
    </w:p>
    <w:p w:rsidR="003D5241" w:rsidRPr="00D27044" w:rsidRDefault="003D5241" w:rsidP="003D5241">
      <w:pPr>
        <w:numPr>
          <w:ilvl w:val="0"/>
          <w:numId w:val="1"/>
        </w:numPr>
        <w:suppressAutoHyphens w:val="0"/>
        <w:spacing w:line="312" w:lineRule="auto"/>
        <w:jc w:val="both"/>
        <w:rPr>
          <w:rFonts w:ascii="Times New Roman" w:eastAsia="Calibri" w:hAnsi="Times New Roman" w:cs="Times New Roman"/>
          <w:kern w:val="0"/>
          <w:lang w:eastAsia="pl-PL" w:bidi="ar-SA"/>
        </w:rPr>
      </w:pPr>
      <w:r w:rsidRPr="00D27044">
        <w:rPr>
          <w:rFonts w:ascii="Times New Roman" w:eastAsia="Calibri" w:hAnsi="Times New Roman" w:cs="Times New Roman"/>
          <w:kern w:val="0"/>
          <w:lang w:eastAsia="pl-PL" w:bidi="ar-SA"/>
        </w:rPr>
        <w:t xml:space="preserve">Dzieci zajmują miejsca na czas posiłków przy stolikach wg ustalonego stałego planu zajmowania miejsc przy stole w czasie pobytu dziecka w przedszkolu. </w:t>
      </w:r>
    </w:p>
    <w:p w:rsidR="003D5241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61070">
        <w:rPr>
          <w:rFonts w:ascii="Times New Roman" w:hAnsi="Times New Roman" w:cs="Times New Roman"/>
        </w:rPr>
        <w:t>Wielorazowe naczynia i sztućce należy myć w zmywarce z dodatkiem detergentu, w temperaturze min. 60°C lub je wyparzać.</w:t>
      </w:r>
    </w:p>
    <w:p w:rsidR="003D5241" w:rsidRPr="00661070" w:rsidRDefault="003D5241" w:rsidP="003D5241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661070">
        <w:rPr>
          <w:rFonts w:ascii="Times New Roman" w:hAnsi="Times New Roman" w:cs="Times New Roman"/>
        </w:rPr>
        <w:lastRenderedPageBreak/>
        <w:t xml:space="preserve">Nad przestrzeganiem zasad bezpieczeństwa czuwa  </w:t>
      </w:r>
      <w:r>
        <w:rPr>
          <w:rFonts w:ascii="Times New Roman" w:hAnsi="Times New Roman" w:cs="Times New Roman"/>
        </w:rPr>
        <w:t>opiekun i pomoc nauczyciela</w:t>
      </w:r>
      <w:r w:rsidRPr="00661070">
        <w:rPr>
          <w:rFonts w:ascii="Times New Roman" w:hAnsi="Times New Roman" w:cs="Times New Roman"/>
        </w:rPr>
        <w:t>.</w:t>
      </w:r>
    </w:p>
    <w:p w:rsidR="003D5241" w:rsidRDefault="003D5241" w:rsidP="003D5241">
      <w:pPr>
        <w:spacing w:line="312" w:lineRule="auto"/>
        <w:jc w:val="both"/>
        <w:rPr>
          <w:rFonts w:ascii="Times New Roman" w:hAnsi="Times New Roman" w:cs="Times New Roman"/>
        </w:rPr>
      </w:pPr>
    </w:p>
    <w:p w:rsidR="003D5241" w:rsidRDefault="003D5241" w:rsidP="003D5241">
      <w:pPr>
        <w:spacing w:line="312" w:lineRule="auto"/>
        <w:jc w:val="both"/>
        <w:rPr>
          <w:rFonts w:ascii="Times New Roman" w:hAnsi="Times New Roman" w:cs="Times New Roman"/>
        </w:rPr>
      </w:pPr>
    </w:p>
    <w:p w:rsidR="003D5241" w:rsidRDefault="003D5241" w:rsidP="003D5241"/>
    <w:p w:rsidR="00607929" w:rsidRDefault="00607929">
      <w:bookmarkStart w:id="0" w:name="_GoBack"/>
      <w:bookmarkEnd w:id="0"/>
    </w:p>
    <w:sectPr w:rsidR="00607929" w:rsidSect="0008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41"/>
    <w:rsid w:val="003D5241"/>
    <w:rsid w:val="006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E332E-B386-4896-BCDD-92C85494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24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2021-01-15T20:06:00Z</dcterms:created>
  <dcterms:modified xsi:type="dcterms:W3CDTF">2021-01-15T20:07:00Z</dcterms:modified>
</cp:coreProperties>
</file>